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Konferencja prasowa na temat:</w:t>
      </w:r>
    </w:p>
    <w:p>
      <w:pPr>
        <w:pStyle w:val="Normal"/>
        <w:spacing w:before="0" w:after="0"/>
        <w:jc w:val="center"/>
        <w:rPr>
          <w:rFonts w:ascii="Times New Roman" w:hAnsi="Times New Roman" w:cs="Times New Roman"/>
          <w:i/>
          <w:i/>
          <w:sz w:val="24"/>
          <w:szCs w:val="24"/>
        </w:rPr>
      </w:pPr>
      <w:r>
        <w:rPr>
          <w:rFonts w:cs="Times New Roman" w:ascii="Times New Roman" w:hAnsi="Times New Roman"/>
          <w:i/>
          <w:sz w:val="24"/>
          <w:szCs w:val="24"/>
        </w:rPr>
        <w:t>„</w:t>
      </w:r>
      <w:r>
        <w:rPr>
          <w:rFonts w:cs="Times New Roman" w:ascii="Times New Roman" w:hAnsi="Times New Roman"/>
          <w:i/>
          <w:sz w:val="24"/>
          <w:szCs w:val="24"/>
        </w:rPr>
        <w:t>Ochrona małoletnich przed nadużyciami seksualnymi osób duchownych oraz postępowanie wobec grzechu i przestępstwa pedofilii w praktyce diecezji rzeszowskiej”</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W dniu 30 czerwca 2015 r. Ojciec św. Franciszek zwrócił się do episkopatów poszczególnych krajów z apelem o zorganizowanie Dni Modlitwy i Pokuty za grzechy wykorzystywania seksualnego osób małoletnich. Konferencja Episkopatu Polski odpowiadając na ten apel zorganizowała pierwszy taki dzień 3 marca 2017 r. Zgodnie z decyzją podjęta na 380. Zebraniu Plenarnym Konferencji Episkopatu Polski, które odbyło się w listopadzie 2018 r. w Płocku, odtąd każdy pierwszy piątek Wielkiego Postu ma być dniem modlitwy wynagradzającej oraz postu we wszystkich polskich diecezjach. Taki charakter będzie miał jutrzejszy dzień także w diecezji rzeszowskiej. Biskup Rzeszowski prosi wszystkich wiernych diecezjan o duchowe włączenie się w tę powszechną modlitwę wynagradzającą Bogu za wszelkie grzechy nieczyste a zwłaszcza za ciężki grzech pedofilii. Dla mieszkańców Rzeszowa szczególną okazję ku temu stanowić będzie nabożeństwo Drogi Krzyżowej, które zostanie odprawione na ulicach naszego miasta. Rozpoczęcie nabożeństwa o godz. 18 pod Krzyżem Pamięci Ofiar Stalinizmu na Placu Śreniawitów. Po zakończeniu nabożeństwa Drogi Krzyżowej zostanie odprawiona msza św. w bazylice OO. Bernardynów a po niej będzie nabożeństwo ekspiacyjne za grzechy duchowieństwa.</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Modlitwa, post, pokuta, pełnienie uczynków miłosierdzia co do duszy i ciała – to bardzo ważne, duchowe środki, taki chrześcijański oręż w walce ze złem. Jako katolicy jesteśmy bowiem głęboko przekonani o prawdziwości słów Jezusa, który powiedział: „Ten zaś rodzaj złych duchów wyrzuca się tylko modlitwą i postem” (Mt 17, 27).</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Oprócz tych duchowych środków, w diecezji rzeszowskiej w ostatnich latach zostało podjętych szereg konkretnych działań mających na celu przede wszystkim zapobieganie złu i maksymalizację ochrony dobra dzieci i młodzieży. Należy podkreślić, że Biskup Rzeszowski Jan Wątroba realizuje ściśle wytyczne papieża Franciszka i Konferencji Episkopatu Polski w tym zakresie.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Działania prowadzone w diecezji rzeszowskiej miały dwa główne cele. Po pierwsze, należało zorganizować formy instytucjonalnej reakcji na konkretne przypadki przestępstw seksualnych popełnionych przez duchownych oraz pomocy ofiarom. Biskup Wątroba realizując wytyczne Konferencji Episkopatu Polski z października 2014 r., w dniu 27 maja 2015 roku powołał Delegata do spraw wykorzystania seksualnego osób małoletnich przez duchownych. Jest to człowiek tzw. „pierwszego kontaktu”. To do niego zgłaszane są przypadki nadużyć seksualnych wobec nieletnich popełnione przez duchownych. Powołany został również duszpasterz do pomocy duchowej ofiarom nadużyć seksualnych, ich rodzinom oraz wspólnotom parafialnym dotkniętym przestępstwem popełnionym przez osoby duchowne. Funkcję tę aktualnie pełni doświadczony kapłan, z wykształcenia psycholog.</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Kolejnym etapem budowania tej swoistej „infrastruktury pomocowej” dla osób poszkodowanych było powstanie we wrześniu 2018 r. specjalnego Zespołu do spraw pomocy ofiarom nadużyć seksualnych. W skład tego zespołu wchodzą świeccy specjaliści z różnych dziedzin. Są to psychologowie, psychiatra, seksuolog oraz adwokaci. Każdy pokrzywdzony może skorzystać z ich pomocy. Chcę mocno podkreślić, że inicjatywa zaangażowania osób świeckich w rozwiązywanie problemów i pomoc ofiarom wykorzystania seksualnego przez duchownych była osobistą decyzją biskupa Wątroby. To jest także realizacja wskazań papieskich, aby szerzej angażować wiernych świeckich, zwłaszcza posiadających wiedzę specjalistyczną i dlatego mogących służyć fachową pomocą. Służy to także transparentności działań Kościoła.</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Drugim ważnym celem działań podejmowanych w diecezji rzeszowskiej była formacja duchownych i świeckich pracujących z dziećmi i młodzieżą. Pierwszym krokiem dla realizacji tego celu było opracowanie na polecenie biskupa ordynariusza „Wytycznych w sprawie ochrony małoletnich w praktyce wychowawczej diecezji rzeszowskiej”. Dokument ten został oficjalnie zatwierdzony przez biskupa Jana Wątrobę 1 września 2017 r. Zawiera on kompendium wiedzy w odniesieniu do wszelkich aspektów ochrony małoletnich w Kościele. Został wydany w formie książkowej i przekazany każdemu kapłanowi oraz wszystkim instytucjom diecezjalnym. Może też służyć jako ważna pomoc w pracy formacyjnej. Chcę zwrócić Państwa uwagę zwłaszcza na zamieszczony w tekście dokumentu tzw. Kodeks dobrych praktyk i postępowania w pracy z małoletnimi. Zawarte w nim zostały bardzo praktyczne porady zachowań osób dorosłych wobec ich podopiecznych w różnych konkretnych sytuacjach.</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Jeśli chodzi o formację duchowieństwa i uwrażliwienie na problematykę nadużyć seksualnych to jest ona prowadzona zarówno wśród kandydatów do kapłaństwa, jak i samych kapłanów. Jeśli chodzi o program Wyższego Seminarium Duchownego w Rzeszowie to zawiera on szereg istotnych elementów (szczegóły znajdziecie Państwo w opracowaniu Rektora WSD). Spośród nich chcę zwrócić uwagę na badania psychologiczne prowadzone przez specjalistów i dające obraz osobowości kandydata oraz na dodatkowe sesje poświęcone tematyce nadużyć seksualnych prowadzone we współpracy z Centrum Ochrony Dziecka przy Akademii „Ignatianum” w Krakowie oraz z Wydziałem Prewencji Komendy Wojewódzkiej Policji w Rzeszowie. Działania te są konieczne, aby uświadomić alumnom nie tylko zło moralne nadużyć seksualnych ale także w ogóle istnienie przestępstw przeciwko wolności seksualnej i obyczajności publicznej. Dzieje się tak, ponieważ do seminarium trafiają ludzie ze świata ogarniętego panseksualizmem, w którym zachowania seksualne zostały odarte z należnej intymności, właściwego sobie celu i znaczenia. Wzorce tych negatywnych zachowań, ukształtowane już w wieku szkolnym, są przynoszone przez kandydatów do seminarium i wymagają głębokiego przepracowania. Stąd ten wysiłek wychowawczy w całym okresie formacyjnym.</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Jeśli chodzi o pracę formacyjną wśród duchowieństwa to chcę zwrócić uwagę na tematykę ostatnich spotkań duchownych diecezji rzeszowskiej - tzw. „kongregacji kapłańskich”. 18 marca 2018 r. gościem głównym takiego spotkania był o. Adam Żak SJ, dyrektor Centrum Ochrony Dziecka, który miał wystąpienie pt. „Odpowiedzi Kościoła na wykorzystywanie seksualne małoletnich przez niektórych duchownych”. Natomiast na kongregacji jesiennej 20 października ubiegłego roku wystąpił o. Józef Augustyn na temat: „Wyzwanie i odpowiedzialność księży w sytuacji kryzysu Kościoła spowodowanego nadużyciami seksualnymi osób duchownych wobec dzieci i młodzieży”. Tematyka tych wystąpień, jak również merytoryczne dyskusje, które po nich następowały, pokazują że świadomość bezwzględnego prymatu dobra dzieci i młodzieży w działaniu Kościoła nieustannie wzrasta.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Ta praca formacyjna będzie kontynuowana. Najbliższym zaplanowanym spotkaniem formacyjnym ma być spotkanie szkoleniowe dla kierowników poszczególnych instytucji diecezjalnych i agend kurialnych zorganizowane na poziomie metropolii kościelnej. Tak więc, spotkanie odbędzie się w Przemyślu a wezmą w nim udział przedstawiciele trzech diecezji: rzeszowskiej, zamojsko-lubaczowskiej i archidiecezji przemyskiej. Organizatorem szkolenia jest Centrum Ochrony Dziecka. Termin zostanie wyznaczony przez dyrektora Centrum.</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W kontekście przywołanych wyżej inicjatyw podejmowanych przez Biskupa Rzeszowskiego Jana Wątrobę mających na celu zwiększenie ochrony osób nieletnich przed nadużyciami seksualnymi ze strony duchownych za bardzo niesprawiedliwe, nieprawdziwe i krzywdzące należy uznać te opinie, które sugerują, że biskup chronił pedofilów oraz insynuacje, że narusza prawo państwowe i kościelne, a także że nie stosuje w diecezji zaleceń papieża Franciszka.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Na zakończenie chcę podkreślić, że w diecezji rzeszowskiej nie było, nie ma i nie będzie żadnego ukrywania czy też ochraniania duchownych dopuszczających się przestępstw seksualnych. Każdy przypadek jest i będzie traktowany ściśle według przepisów państwowego prawa karnego i według prawa kanonicznego, zawsze z poszanowaniem prawdy, dyskrecji i godności człowieka. Jednakowoż priorytetem wyznaczonym przez Biskupa Rzeszowskiego jest profilaktyka. Dlatego w diecezji rzeszowskiej nadal będą podejmowane i realizowane programy służące dobru dzieci i młodzieży i ochronie ich praw. Diecezja rzeszowska i jej instytucje będą dążyć do zacieśnienia współpracy z instytucjami państwowymi, samorządowymi i prywatnymi, aby ochrona dzieci i młodzieży przed wykorzystywaniem seksualnym, przemocą, uzależnieniami, seksualizacją i innymi patologiami mogła być coraz bardziej realna i skuteczna.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Ze swej strony deklarujemy większe zaangażowanie duszpasterskie i pracę duchową nad podniesieniem moralności wśród duchowieństwa i wiernych. Uznajemy to bowiem za warunek konieczny dla wyeliminowania najgorszych rodzajów zła z życia Kościoła. Mocno wierzymy, że błogosławiona Karolina Kózkówna, która jest Patronką naszej diecezji, a która swe życie oddała w obronie czystości i niewinności będzie wspierać z nieba nasze wysił</w:t>
      </w:r>
      <w:bookmarkStart w:id="0" w:name="_GoBack"/>
      <w:bookmarkEnd w:id="0"/>
      <w:r>
        <w:rPr>
          <w:rFonts w:cs="Times New Roman" w:ascii="Times New Roman" w:hAnsi="Times New Roman"/>
          <w:sz w:val="24"/>
          <w:szCs w:val="24"/>
        </w:rPr>
        <w:t>ki.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Rzeszów, 7 marca 2019</w:t>
        <w:tab/>
        <w:tab/>
        <w:tab/>
        <w:tab/>
        <w:tab/>
        <w:t>ks. Piotr Steczkowski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ab/>
        <w:tab/>
        <w:tab/>
        <w:tab/>
        <w:tab/>
        <w:tab/>
        <w:tab/>
        <w:t>Kanclerz kurii</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7290409"/>
    </w:sdtPr>
    <w:sdtContent>
      <w:p>
        <w:pPr>
          <w:pStyle w:val="Stopka"/>
          <w:jc w:val="center"/>
          <w:rPr/>
        </w:pPr>
        <w:r>
          <w:rPr/>
          <w:fldChar w:fldCharType="begin"/>
        </w:r>
        <w:r>
          <w:rPr/>
          <w:instrText> PAGE </w:instrText>
        </w:r>
        <w:r>
          <w:rPr/>
          <w:fldChar w:fldCharType="separate"/>
        </w:r>
        <w:r>
          <w:rPr/>
          <w:t>3</w:t>
        </w:r>
        <w:r>
          <w:rPr/>
          <w:fldChar w:fldCharType="end"/>
        </w:r>
      </w:p>
    </w:sdtContent>
  </w:sdt>
  <w:p>
    <w:pPr>
      <w:pStyle w:val="Stopk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04761"/>
    <w:rPr/>
  </w:style>
  <w:style w:type="character" w:styleId="StopkaZnak" w:customStyle="1">
    <w:name w:val="Stopka Znak"/>
    <w:basedOn w:val="DefaultParagraphFont"/>
    <w:link w:val="Stopka"/>
    <w:uiPriority w:val="99"/>
    <w:qFormat/>
    <w:rsid w:val="00004761"/>
    <w:rPr/>
  </w:style>
  <w:style w:type="character" w:styleId="TekstdymkaZnak" w:customStyle="1">
    <w:name w:val="Tekst dymka Znak"/>
    <w:basedOn w:val="DefaultParagraphFont"/>
    <w:link w:val="Tekstdymka"/>
    <w:uiPriority w:val="99"/>
    <w:semiHidden/>
    <w:qFormat/>
    <w:rsid w:val="005d6691"/>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00476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04761"/>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d669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Application>LibreOffice/6.1.3.2$Windows_x86 LibreOffice_project/86daf60bf00efa86ad547e59e09d6bb77c699acb</Application>
  <Pages>3</Pages>
  <Words>1190</Words>
  <Characters>7948</Characters>
  <CharactersWithSpaces>9138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2019-03-06T16:29:00Z</dcterms:created>
  <dc:creator>Windows User</dc:creator>
  <dc:description/>
  <dc:language>pl-PL</dc:language>
  <cp:lastModifiedBy>kanclerzrz@outlook.com</cp:lastModifiedBy>
  <cp:lastPrinted>2019-03-07T07:52:00Z</cp:lastPrinted>
  <dcterms:modified xsi:type="dcterms:W3CDTF">2019-03-07T08:01:00Z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